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標楷體" w:hAnsi="標楷體" w:eastAsia="標楷體"/>
          <w:sz w:val="40"/>
          <w:szCs w:val="40"/>
        </w:rPr>
      </w:pPr>
      <w:r>
        <w:rPr>
          <w:rFonts w:hint="eastAsia" w:ascii="標楷體" w:hAnsi="標楷體" w:eastAsia="標楷體"/>
          <w:sz w:val="40"/>
          <w:szCs w:val="40"/>
        </w:rPr>
        <w:t>臺南市進學國小1</w:t>
      </w:r>
      <w:r>
        <w:rPr>
          <w:rFonts w:hint="default" w:ascii="標楷體" w:hAnsi="標楷體" w:eastAsia="標楷體"/>
          <w:sz w:val="40"/>
          <w:szCs w:val="40"/>
          <w:lang w:val="en-US"/>
        </w:rPr>
        <w:t>11</w:t>
      </w:r>
      <w:r>
        <w:rPr>
          <w:rFonts w:hint="eastAsia" w:ascii="標楷體" w:hAnsi="標楷體" w:eastAsia="標楷體"/>
          <w:sz w:val="40"/>
          <w:szCs w:val="40"/>
          <w:lang w:eastAsia="zh-TW"/>
        </w:rPr>
        <w:t>學年度</w:t>
      </w:r>
      <w:bookmarkStart w:id="0" w:name="_GoBack"/>
      <w:bookmarkEnd w:id="0"/>
      <w:r>
        <w:rPr>
          <w:rFonts w:hint="eastAsia" w:ascii="標楷體" w:hAnsi="標楷體" w:eastAsia="標楷體"/>
          <w:sz w:val="40"/>
          <w:szCs w:val="40"/>
        </w:rPr>
        <w:t>校慶運動會</w:t>
      </w:r>
    </w:p>
    <w:p>
      <w:pPr>
        <w:spacing w:line="0" w:lineRule="atLeast"/>
        <w:jc w:val="center"/>
        <w:rPr>
          <w:rFonts w:hint="eastAsia" w:ascii="標楷體" w:hAnsi="標楷體" w:eastAsia="標楷體"/>
          <w:sz w:val="40"/>
          <w:szCs w:val="40"/>
        </w:rPr>
      </w:pPr>
      <w:r>
        <w:rPr>
          <w:rFonts w:hint="eastAsia" w:ascii="標楷體" w:hAnsi="標楷體" w:eastAsia="標楷體"/>
          <w:sz w:val="40"/>
          <w:szCs w:val="40"/>
        </w:rPr>
        <w:t>會前賽時間表</w:t>
      </w:r>
    </w:p>
    <w:tbl>
      <w:tblPr>
        <w:tblStyle w:val="3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850"/>
        <w:gridCol w:w="1848"/>
        <w:gridCol w:w="1851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日期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時間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年級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項目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集合地點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01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11</w:t>
            </w:r>
            <w:r>
              <w:rPr>
                <w:rFonts w:hint="eastAsia" w:ascii="標楷體" w:hAnsi="標楷體" w:eastAsia="標楷體"/>
                <w:sz w:val="32"/>
                <w:szCs w:val="32"/>
              </w:rPr>
              <w:t>/14(一</w:t>
            </w:r>
            <w:r>
              <w:rPr>
                <w:rFonts w:ascii="標楷體" w:hAnsi="標楷體" w:eastAsia="標楷體"/>
                <w:sz w:val="32"/>
                <w:szCs w:val="32"/>
              </w:rPr>
              <w:t>)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8:30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三~六年級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60M預賽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攀岩教室前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9:20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三~六年級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100M預賽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進學堂前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01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11/16(三)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8:30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三年級</w:t>
            </w:r>
          </w:p>
        </w:tc>
        <w:tc>
          <w:tcPr>
            <w:tcW w:w="1001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立定跳遠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進學堂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9:20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四年級</w:t>
            </w:r>
          </w:p>
        </w:tc>
        <w:tc>
          <w:tcPr>
            <w:tcW w:w="100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進學堂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0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tcBorders>
              <w:bottom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8:30</w:t>
            </w:r>
          </w:p>
        </w:tc>
        <w:tc>
          <w:tcPr>
            <w:tcW w:w="999" w:type="pct"/>
            <w:tcBorders>
              <w:bottom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五年級</w:t>
            </w:r>
          </w:p>
        </w:tc>
        <w:tc>
          <w:tcPr>
            <w:tcW w:w="1001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壘球</w:t>
            </w:r>
          </w:p>
        </w:tc>
        <w:tc>
          <w:tcPr>
            <w:tcW w:w="999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進學堂前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9:20</w:t>
            </w:r>
          </w:p>
        </w:tc>
        <w:tc>
          <w:tcPr>
            <w:tcW w:w="999" w:type="pct"/>
            <w:tcBorders>
              <w:top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六年級</w:t>
            </w:r>
          </w:p>
        </w:tc>
        <w:tc>
          <w:tcPr>
            <w:tcW w:w="100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</w:p>
        </w:tc>
        <w:tc>
          <w:tcPr>
            <w:tcW w:w="999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11/17(四)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8:30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三~六年級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60M決賽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攀岩教室前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11/18(五)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8:30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五~六年級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200M預賽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白沙區前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11/22(二)</w:t>
            </w:r>
          </w:p>
        </w:tc>
        <w:tc>
          <w:tcPr>
            <w:tcW w:w="1000" w:type="pct"/>
          </w:tcPr>
          <w:p>
            <w:pPr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8:00~8:40</w:t>
            </w:r>
          </w:p>
        </w:tc>
        <w:tc>
          <w:tcPr>
            <w:tcW w:w="2999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大會舞預演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11/24(四)</w:t>
            </w:r>
          </w:p>
        </w:tc>
        <w:tc>
          <w:tcPr>
            <w:tcW w:w="1000" w:type="pct"/>
          </w:tcPr>
          <w:p>
            <w:pPr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8:00~8:40</w:t>
            </w:r>
          </w:p>
        </w:tc>
        <w:tc>
          <w:tcPr>
            <w:tcW w:w="2999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大會舞預演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11/25(五)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8:30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四~六年級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800M決賽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白沙區前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11/29(二)</w:t>
            </w:r>
          </w:p>
        </w:tc>
        <w:tc>
          <w:tcPr>
            <w:tcW w:w="1000" w:type="pct"/>
          </w:tcPr>
          <w:p>
            <w:pPr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8:00~8:40</w:t>
            </w:r>
          </w:p>
        </w:tc>
        <w:tc>
          <w:tcPr>
            <w:tcW w:w="2999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第一次預演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12/1(四)</w:t>
            </w:r>
          </w:p>
        </w:tc>
        <w:tc>
          <w:tcPr>
            <w:tcW w:w="1000" w:type="pct"/>
          </w:tcPr>
          <w:p>
            <w:pPr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8:00~8:40</w:t>
            </w:r>
          </w:p>
        </w:tc>
        <w:tc>
          <w:tcPr>
            <w:tcW w:w="2999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200M決賽+第二次預演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12/2(五)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8:00</w:t>
            </w:r>
          </w:p>
        </w:tc>
        <w:tc>
          <w:tcPr>
            <w:tcW w:w="2999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頒獎-會前賽得獎小朋友</w:t>
            </w:r>
          </w:p>
        </w:tc>
      </w:tr>
    </w:tbl>
    <w:p>
      <w:pPr>
        <w:spacing w:line="0" w:lineRule="atLeast"/>
        <w:rPr>
          <w:rFonts w:hint="eastAsia" w:ascii="標楷體" w:hAnsi="標楷體" w:eastAsia="標楷體"/>
          <w:sz w:val="36"/>
          <w:szCs w:val="36"/>
        </w:rPr>
      </w:pPr>
    </w:p>
    <w:p/>
    <w:sectPr>
      <w:pgSz w:w="11906" w:h="16838"/>
      <w:pgMar w:top="851" w:right="1440" w:bottom="851" w:left="144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微软雅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BE"/>
    <w:rsid w:val="000C139F"/>
    <w:rsid w:val="009F1CBE"/>
    <w:rsid w:val="1CFFE1FF"/>
    <w:rsid w:val="BFCFE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2022-10-21T07:29:00Z</dcterms:created>
  <dc:creator>user</dc:creator>
  <cp:lastModifiedBy>lyshie</cp:lastModifiedBy>
  <dcterms:modified xsi:type="dcterms:W3CDTF">2022-11-25T09:42:47Z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